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Attiec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saasin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ēļ </w:t>
      </w:r>
      <w:r>
        <w:rPr>
          <w:rFonts w:ascii="Times New Roman" w:hAnsi="Times New Roman"/>
          <w:sz w:val="26"/>
          <w:szCs w:val="26"/>
          <w:rtl w:val="0"/>
          <w:lang w:val="pt-PT"/>
        </w:rPr>
        <w:t>NATO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ki Kosov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i, ka NATO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ki Kosov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ir gatavi iejaukties, ja Kosovas zieme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os tiks apdraud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ta stabilit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te.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sv-SE"/>
        </w:rPr>
        <w:t>tdienas vakar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>simtiem Kosovas zieme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os 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vojo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o etnisko serbu ar kravas automa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un citu smago tehniku blo</w:t>
      </w:r>
      <w:r>
        <w:rPr>
          <w:rFonts w:ascii="Times New Roman" w:hAnsi="Times New Roman" w:hint="default"/>
          <w:sz w:val="26"/>
          <w:szCs w:val="26"/>
          <w:rtl w:val="0"/>
        </w:rPr>
        <w:t>ķē</w:t>
      </w:r>
      <w:r>
        <w:rPr>
          <w:rFonts w:ascii="Times New Roman" w:hAnsi="Times New Roman"/>
          <w:sz w:val="26"/>
          <w:szCs w:val="26"/>
          <w:rtl w:val="0"/>
        </w:rPr>
        <w:t>ja ce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us, kas ved uz diviem kontrolpunktiem uz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as ar Serbiju. Abi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kontroles punkti 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gti. Nenoskaidrotas personas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as 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vienus uz Kosovas policistiem, gan nevienu neievainojot.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fr-FR"/>
        </w:rPr>
        <w:t>as par ap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it-IT"/>
        </w:rPr>
        <w:t>audi apstiprin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Kosovas premjers Albins Kurti.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pt-PT"/>
        </w:rPr>
        <w:t>Kosovas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 izplat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ojumu, ka jaun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pras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ievie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fr-FR"/>
        </w:rPr>
        <w:t>ana par robe</w:t>
      </w:r>
      <w:r>
        <w:rPr>
          <w:rFonts w:ascii="Times New Roman" w:hAnsi="Times New Roman" w:hint="default"/>
          <w:sz w:val="26"/>
          <w:szCs w:val="26"/>
          <w:rtl w:val="0"/>
        </w:rPr>
        <w:t>žšķē</w:t>
      </w:r>
      <w:r>
        <w:rPr>
          <w:rFonts w:ascii="Times New Roman" w:hAnsi="Times New Roman"/>
          <w:sz w:val="26"/>
          <w:szCs w:val="26"/>
          <w:rtl w:val="0"/>
        </w:rPr>
        <w:t>rso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sv-SE"/>
        </w:rPr>
        <w:t>anas dokumentiem atlikta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1. septembrim. Priek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likumu atlikt jauno noteikumu ievie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fr-FR"/>
        </w:rPr>
        <w:t>anu par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nesi izteica ASV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stnieks Kosov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 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mumu apsveica Eiropas Svien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 un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Serbijas prezidents Aleksandrs Vu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i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  <w:lang w:val="pt-PT"/>
        </w:rPr>
        <w:t>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ņš </w:t>
      </w:r>
      <w:r>
        <w:rPr>
          <w:rFonts w:ascii="Times New Roman" w:hAnsi="Times New Roman"/>
          <w:sz w:val="26"/>
          <w:szCs w:val="26"/>
          <w:rtl w:val="0"/>
        </w:rPr>
        <w:t>uzsv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ra, ka str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miera nodro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anai un aicin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 serbus nepak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fr-FR"/>
        </w:rPr>
        <w:t>auties provok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m. Kosovas neatkar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atz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90 valstis, to vid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ū </w:t>
      </w:r>
      <w:r>
        <w:rPr>
          <w:rFonts w:ascii="Times New Roman" w:hAnsi="Times New Roman"/>
          <w:sz w:val="26"/>
          <w:szCs w:val="26"/>
          <w:rtl w:val="0"/>
        </w:rPr>
        <w:t>ir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Latvija. Tom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r to neatz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 Serbija un Krievija. Belgrada biju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o provinci joproj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uzskata par savas teritorijas sast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vda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s dienu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Latvij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istr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2605 jauni infic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ar Covid-19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jumi un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 xml:space="preserve">emti 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etri jauni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ojumi par miru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iem Covid-19 slimniekiem, liecina Slim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bu profilakses un kontroles centra (SPKC)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s dien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s veikti 7737 Covid-19 testi un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istr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2605 jauni infic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jumi.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pt-PT"/>
        </w:rPr>
        <w:t>No infic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tajiem 1114 ir nevakcin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vai vakcin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kursu nepabeigu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i, bet 1491 ir vakcin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Pozit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vo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sv-SE"/>
        </w:rPr>
        <w:t>patsvars pret test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tajiem: 33,7%.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Aizvad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s dien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emti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 xml:space="preserve">ojumi par 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etriem miru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iem kovida slimniekiem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Ceturtdien, 28. j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lij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Daugavpils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tas domes 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deput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 atbalst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tojamo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anas maksu izmai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as Daugavpils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tas pirmsskolas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s.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ar produktu sad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rdzin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jumu, vec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dzmaks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jums no 1. septembra palielin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sies par 45,82%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dz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im 1-2 gadu vecuma grupu audz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 xml:space="preserve">u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anas izcenojums vienam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rnam sast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ja 2,66 eiro, bet sad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rdzinoties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rtikas produktiem tas sasniedz 3,31 eiro.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 sedz visas izmaksas, kas saist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tas ar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rnu uztur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anos pirmsskolas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 - telpu uztur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anu,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bas, tehnisk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un virtuves person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la atalgojumu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komun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los maks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jumus. No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bas bud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eta tiek apmaks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ta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ana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rniem no maznodro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un tr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m 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it-IT"/>
        </w:rPr>
        <w:t>imen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m,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rniem no daudzb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rnu 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it-IT"/>
        </w:rPr>
        <w:t>imen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rniem ar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m vajadz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m.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ar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rtikas produktu un energoresursu cenu 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pumu,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im nol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kam palielin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sies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dzfinans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Ar vec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dzfinans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jumu tiek segtas tikai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rnu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anai nepiecie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amo produktu izmaksas.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Times New Roman" w:cs="Times New Roman" w:hAnsi="Times New Roman" w:eastAsia="Times New Roman"/>
          <w:sz w:val="26"/>
          <w:szCs w:val="2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